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CECA0" w14:textId="77777777" w:rsidR="00C32590" w:rsidRDefault="00C32590" w:rsidP="00C32590">
      <w:pPr>
        <w:jc w:val="center"/>
      </w:pPr>
      <w:r>
        <w:t>Heart of Darkness</w:t>
      </w:r>
    </w:p>
    <w:p w14:paraId="2FBE7AFC" w14:textId="77777777" w:rsidR="005E0AED" w:rsidRDefault="00342157" w:rsidP="00C32590">
      <w:pPr>
        <w:jc w:val="center"/>
      </w:pPr>
      <w:r>
        <w:t>Reading Section 3</w:t>
      </w:r>
    </w:p>
    <w:p w14:paraId="3980EC9D" w14:textId="77777777" w:rsidR="00C32590" w:rsidRDefault="00C32590" w:rsidP="00C32590">
      <w:pPr>
        <w:jc w:val="center"/>
      </w:pPr>
      <w:proofErr w:type="spellStart"/>
      <w:r>
        <w:t>Pg</w:t>
      </w:r>
      <w:proofErr w:type="spellEnd"/>
      <w:r w:rsidR="00EB33EC">
        <w:t xml:space="preserve"> </w:t>
      </w:r>
      <w:r>
        <w:t>65</w:t>
      </w:r>
      <w:r w:rsidR="00EB33EC">
        <w:t>-83 (end of part 1)</w:t>
      </w:r>
    </w:p>
    <w:p w14:paraId="22021F6D" w14:textId="77777777" w:rsidR="005E0AED" w:rsidRDefault="005E0AED"/>
    <w:p w14:paraId="467C4AA6" w14:textId="4DFBCAE7" w:rsidR="005E0AED" w:rsidRDefault="005E0AED"/>
    <w:p w14:paraId="2948A908" w14:textId="77777777" w:rsidR="00934E98" w:rsidRDefault="00934E98"/>
    <w:p w14:paraId="638972DE" w14:textId="77777777" w:rsidR="00934E98" w:rsidRDefault="00934E98" w:rsidP="00934E98">
      <w:r>
        <w:t>Contrast plays an important role in this novel. What examples of contrast can you find in this section? What effects does it have on the reader?</w:t>
      </w:r>
    </w:p>
    <w:p w14:paraId="2B089C1F" w14:textId="77777777" w:rsidR="00934E98" w:rsidRDefault="00934E98" w:rsidP="00934E98"/>
    <w:p w14:paraId="045A1334" w14:textId="77777777" w:rsidR="00934E98" w:rsidRDefault="00934E98" w:rsidP="00934E98">
      <w:r>
        <w:t>How does Marlow describe death throughout section 1? Why? What significance does that have?</w:t>
      </w:r>
    </w:p>
    <w:p w14:paraId="0E9F5F60" w14:textId="77777777" w:rsidR="00934E98" w:rsidRDefault="00934E98" w:rsidP="00934E98"/>
    <w:p w14:paraId="131AA32B" w14:textId="77777777" w:rsidR="00934E98" w:rsidRDefault="00934E98" w:rsidP="00934E98">
      <w:r>
        <w:t>Irony and sarcasm play an important role in this novel. What irony/sarcasm is woven into section 1? Find specific examples.</w:t>
      </w:r>
    </w:p>
    <w:p w14:paraId="7FF2726C" w14:textId="77777777" w:rsidR="00934E98" w:rsidRDefault="00934E98" w:rsidP="00934E98"/>
    <w:p w14:paraId="131C9638" w14:textId="77777777" w:rsidR="00934E98" w:rsidRDefault="00934E98" w:rsidP="00934E98">
      <w:r>
        <w:t>What is Marlow implying about why his steamer ended up on the bottom of the river? Who is implicated and for what reason?</w:t>
      </w:r>
      <w:r w:rsidR="002E57CD">
        <w:t xml:space="preserve"> (</w:t>
      </w:r>
      <w:proofErr w:type="gramStart"/>
      <w:r w:rsidR="002E57CD">
        <w:t>pg69</w:t>
      </w:r>
      <w:proofErr w:type="gramEnd"/>
      <w:r w:rsidR="002E57CD">
        <w:t>)</w:t>
      </w:r>
    </w:p>
    <w:p w14:paraId="4ABB94EC" w14:textId="77777777" w:rsidR="00934E98" w:rsidRDefault="00934E98" w:rsidP="00934E98"/>
    <w:p w14:paraId="194CEC84" w14:textId="77777777" w:rsidR="00934E98" w:rsidRDefault="002E57CD" w:rsidP="00934E98">
      <w:r>
        <w:t>Why does Marlow guess the Manager has his position? What is significant about this in terms of the climate to Europeans</w:t>
      </w:r>
      <w:proofErr w:type="gramStart"/>
      <w:r>
        <w:t>?(</w:t>
      </w:r>
      <w:proofErr w:type="gramEnd"/>
      <w:r>
        <w:t xml:space="preserve">pg70) </w:t>
      </w:r>
    </w:p>
    <w:p w14:paraId="5A20596C" w14:textId="77777777" w:rsidR="00675C1B" w:rsidRDefault="00675C1B" w:rsidP="00934E98"/>
    <w:p w14:paraId="26135E26" w14:textId="62B04380" w:rsidR="00675C1B" w:rsidRDefault="00675C1B" w:rsidP="00934E98">
      <w:r>
        <w:t xml:space="preserve">There are many absurd things that Marlow witnesses during his time in the Congo. What are some of them in section one? What </w:t>
      </w:r>
      <w:proofErr w:type="gramStart"/>
      <w:r>
        <w:t>might be implied by these things</w:t>
      </w:r>
      <w:proofErr w:type="gramEnd"/>
      <w:r>
        <w:t>?</w:t>
      </w:r>
    </w:p>
    <w:p w14:paraId="1B7E9895" w14:textId="77777777" w:rsidR="00675C1B" w:rsidRDefault="00675C1B" w:rsidP="00934E98"/>
    <w:p w14:paraId="1F1A6842" w14:textId="7E392253" w:rsidR="00675C1B" w:rsidRDefault="00675C1B" w:rsidP="00934E98">
      <w:r>
        <w:t xml:space="preserve">What do you think of the quote on </w:t>
      </w:r>
      <w:proofErr w:type="spellStart"/>
      <w:proofErr w:type="gramStart"/>
      <w:r>
        <w:t>pg</w:t>
      </w:r>
      <w:proofErr w:type="spellEnd"/>
      <w:proofErr w:type="gramEnd"/>
      <w:r>
        <w:t xml:space="preserve"> 78, “We live as we dream—alone…”</w:t>
      </w:r>
    </w:p>
    <w:p w14:paraId="70E6CA94" w14:textId="77777777" w:rsidR="00675C1B" w:rsidRDefault="00675C1B" w:rsidP="00934E98"/>
    <w:p w14:paraId="2A233AD0" w14:textId="140BF5C4" w:rsidR="00675C1B" w:rsidRDefault="00675C1B" w:rsidP="00934E98">
      <w:r>
        <w:t>What effect does moving back to the frame story in section 1 have?</w:t>
      </w:r>
    </w:p>
    <w:p w14:paraId="371A4212" w14:textId="77777777" w:rsidR="00934E98" w:rsidRDefault="00934E98"/>
    <w:p w14:paraId="4FA3F04F" w14:textId="3FC74149" w:rsidR="00675C1B" w:rsidRDefault="00675C1B">
      <w:r>
        <w:t>How have the agents who have built careers here described? Find specific examples. What is Conrad trying to convey through them?</w:t>
      </w:r>
      <w:r>
        <w:t xml:space="preserve"> In alignment with that idea, what question is Marlow posing in the last paragraph of section 1? How do you think this question will be answered?</w:t>
      </w:r>
    </w:p>
    <w:p w14:paraId="53CAC3F9" w14:textId="77777777" w:rsidR="00675C1B" w:rsidRDefault="00675C1B"/>
    <w:p w14:paraId="3DA72747" w14:textId="0B86D769" w:rsidR="00675C1B" w:rsidRDefault="00675C1B">
      <w:r>
        <w:t>How does the natural world make Marlow and the other Europeans feel?</w:t>
      </w:r>
      <w:bookmarkStart w:id="0" w:name="_GoBack"/>
      <w:bookmarkEnd w:id="0"/>
    </w:p>
    <w:p w14:paraId="509AA855" w14:textId="77777777" w:rsidR="00675C1B" w:rsidRDefault="00675C1B"/>
    <w:p w14:paraId="679DB371" w14:textId="77777777" w:rsidR="00675C1B" w:rsidRDefault="00675C1B" w:rsidP="00675C1B">
      <w:r>
        <w:t>What quotes stand out to you? Pull at least one citation per person from the text that resonated with you and explain why.</w:t>
      </w:r>
    </w:p>
    <w:p w14:paraId="27F9F488" w14:textId="77777777" w:rsidR="00675C1B" w:rsidRDefault="00675C1B" w:rsidP="00675C1B"/>
    <w:p w14:paraId="3B26D043" w14:textId="77777777" w:rsidR="00675C1B" w:rsidRDefault="00675C1B" w:rsidP="00675C1B">
      <w:r>
        <w:t>Discuss the Hell and Hearts imagery in this section.</w:t>
      </w:r>
    </w:p>
    <w:p w14:paraId="5B105F6C" w14:textId="77777777" w:rsidR="00675C1B" w:rsidRDefault="00675C1B" w:rsidP="00675C1B"/>
    <w:p w14:paraId="1E299E35" w14:textId="77777777" w:rsidR="00675C1B" w:rsidRDefault="00675C1B" w:rsidP="00675C1B">
      <w:r>
        <w:t>Discuss what we come to know about Marlow in this section.</w:t>
      </w:r>
    </w:p>
    <w:p w14:paraId="24CD00A0" w14:textId="77777777" w:rsidR="00675C1B" w:rsidRDefault="00675C1B"/>
    <w:sectPr w:rsidR="00675C1B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ED"/>
    <w:rsid w:val="002E57CD"/>
    <w:rsid w:val="00342157"/>
    <w:rsid w:val="004E290E"/>
    <w:rsid w:val="005E0AED"/>
    <w:rsid w:val="00675C1B"/>
    <w:rsid w:val="00934E98"/>
    <w:rsid w:val="00C32590"/>
    <w:rsid w:val="00EB33EC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7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1334</Characters>
  <Application>Microsoft Macintosh Word</Application>
  <DocSecurity>0</DocSecurity>
  <Lines>11</Lines>
  <Paragraphs>3</Paragraphs>
  <ScaleCrop>false</ScaleCrop>
  <Company>dps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4</cp:revision>
  <dcterms:created xsi:type="dcterms:W3CDTF">2014-11-16T16:24:00Z</dcterms:created>
  <dcterms:modified xsi:type="dcterms:W3CDTF">2014-11-16T22:02:00Z</dcterms:modified>
</cp:coreProperties>
</file>